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Carlton Wiggins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Pottstown | Pennsylvania </w:t>
      </w:r>
    </w:p>
    <w:p w:rsidR="00000000" w:rsidDel="00000000" w:rsidP="00000000" w:rsidRDefault="00000000" w:rsidRPr="00000000" w14:paraId="00000003">
      <w:pPr>
        <w:widowControl w:val="0"/>
        <w:spacing w:before="44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(267) 474-8080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ReporterCarl@gmail.com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LinkedIn.com/in/Carlton-Wiggins | Instagram.com/ReporterCarl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Collegemagazine.com/author/cwiggins | ReporterCarl.com</w:t>
      </w:r>
    </w:p>
    <w:p w:rsidR="00000000" w:rsidDel="00000000" w:rsidP="00000000" w:rsidRDefault="00000000" w:rsidRPr="00000000" w14:paraId="00000006">
      <w:pPr>
        <w:widowControl w:val="0"/>
        <w:spacing w:before="361" w:line="14.399999999999999" w:lineRule="auto"/>
        <w:ind w:left="-27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Education </w:t>
      </w:r>
    </w:p>
    <w:p w:rsidR="00000000" w:rsidDel="00000000" w:rsidP="00000000" w:rsidRDefault="00000000" w:rsidRPr="00000000" w14:paraId="00000007">
      <w:pPr>
        <w:widowControl w:val="0"/>
        <w:spacing w:before="15" w:line="245" w:lineRule="auto"/>
        <w:ind w:left="-27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Temple University, Klein College of Media and Communication - Philadelphia, Pennsylvania </w:t>
      </w:r>
    </w:p>
    <w:p w:rsidR="00000000" w:rsidDel="00000000" w:rsidP="00000000" w:rsidRDefault="00000000" w:rsidRPr="00000000" w14:paraId="00000008">
      <w:pPr>
        <w:widowControl w:val="0"/>
        <w:spacing w:before="15" w:line="245" w:lineRule="auto"/>
        <w:ind w:left="-27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B.A. in Journalism | Minor in Law, Graduated - May 2023, 3.5 GPA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 of National Association of Black Journalists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 the NABJ 2023 Multimedia Short Course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 the NABJ 2023 Multimedia Student Project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Externship as a Runner for CBS Sports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Create, produce, and promote the podcast 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What’s Good Philly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</w:t>
      </w:r>
    </w:p>
    <w:p w:rsidR="00000000" w:rsidDel="00000000" w:rsidP="00000000" w:rsidRDefault="00000000" w:rsidRPr="00000000" w14:paraId="0000000E">
      <w:pPr>
        <w:widowControl w:val="0"/>
        <w:spacing w:before="80" w:line="240" w:lineRule="auto"/>
        <w:ind w:left="-27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Montgomery County Community College - Blue Bell, Pennsylvania </w:t>
      </w:r>
    </w:p>
    <w:p w:rsidR="00000000" w:rsidDel="00000000" w:rsidP="00000000" w:rsidRDefault="00000000" w:rsidRPr="00000000" w14:paraId="0000000F">
      <w:pPr>
        <w:widowControl w:val="0"/>
        <w:spacing w:before="13" w:line="240" w:lineRule="auto"/>
        <w:ind w:left="-2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A.A. in Communications, Graduated - June 2018, 3.2 GPA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361" w:line="14.399999999999999" w:lineRule="auto"/>
        <w:ind w:left="-27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Awards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NABJ Multimedia Short Course 2023 Wanda Starke Achievement Award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NABJ Multimedia Short Course 2023 Outstanding Reporting for TV Newscast Award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NABJ Stuart Scott ESPN Production Internship-Scholarship</w:t>
      </w:r>
    </w:p>
    <w:p w:rsidR="00000000" w:rsidDel="00000000" w:rsidP="00000000" w:rsidRDefault="00000000" w:rsidRPr="00000000" w14:paraId="00000014">
      <w:pPr>
        <w:widowControl w:val="0"/>
        <w:spacing w:before="361" w:line="14.399999999999999" w:lineRule="auto"/>
        <w:ind w:left="-27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81.999999999998" w:type="dxa"/>
        <w:jc w:val="left"/>
        <w:tblInd w:w="-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83"/>
        <w:gridCol w:w="3499"/>
        <w:tblGridChange w:id="0">
          <w:tblGrid>
            <w:gridCol w:w="7983"/>
            <w:gridCol w:w="3499"/>
          </w:tblGrid>
        </w:tblGridChange>
      </w:tblGrid>
      <w:tr>
        <w:trPr>
          <w:cantSplit w:val="0"/>
          <w:trHeight w:val="8213.55712890625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before="340" w:lineRule="auto"/>
              <w:jc w:val="both"/>
              <w:rPr>
                <w:rFonts w:ascii="Times New Roman" w:cs="Times New Roman" w:eastAsia="Times New Roman" w:hAnsi="Times New Roman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Relevant Experience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before="81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ESPN Next Production Intern | ESPN | Bristol, CT | June 2023 - August 2023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before="81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Produce content ranging from VO’s, SOT’s, teases, highlights, and logging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before="81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Pitch stories and work on shows such as First Take, SportsCenter at Night, NFL Live, and SportsCenter Australia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before="81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Shadow different positions such as Director, Technical Director, Graphics, Audio, Coordinating Producer, and Producer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8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Videographer | Temple University | Philadelphia, PA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|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January 2023 – May 2023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before="81" w:line="21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Capture multiple shots of Temple University’s campus for a new commercial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before="81" w:line="21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Create unique ways of capturing different shots for interviews and b-roll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before="81" w:line="21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 and create my own short films for advertisements for critiquing purposes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8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Producer | Sports Fan Base Network | Jenkintown, PA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|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February 2022 – May 2023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before="81" w:line="21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Hired as an intern, later promoted to full-time cameraman, then promoted to producer. I can also operate the graphics, audio, and scoreboard position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before="81" w:line="21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 for over 50 different games, and covered sports such as football, basketball, baseball, field hockey, rugby, wrestling, lacrosse, and volleyball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Provide coverage for universities and organizations such as NCAA, PSAC, Cabrini University, West Chester, and more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Provide coverage for events such as the Rugby Pennsylvania Fall Sevens, Allentown Throw Down, PSAC Softball Championship and more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8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Newsroom Intern | WHYY PBS NPR | Philadelphia, PA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|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June 2022 - August 2022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before="76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Shoot, edit and write all 10 Instagram Reels with over 200,000 views and nearly 8,000 likes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before="76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Cover events such as Wawa Welcome America; and interview high-level officials such as Philadelphia Mayor Jim Kenney, President of City Council Darrell L. Clarke, and more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402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02"/>
              <w:tblGridChange w:id="0">
                <w:tblGrid>
                  <w:gridCol w:w="3402"/>
                </w:tblGrid>
              </w:tblGridChange>
            </w:tblGrid>
            <w:tr>
              <w:trPr>
                <w:cantSplit w:val="0"/>
                <w:trHeight w:val="346" w:hRule="atLeast"/>
                <w:tblHeader w:val="0"/>
              </w:trPr>
              <w:tc>
                <w:tcPr>
                  <w:tcBorders>
                    <w:top w:color="ffffff" w:space="0" w:sz="24" w:val="single"/>
                    <w:left w:color="ffffff" w:space="0" w:sz="24" w:val="single"/>
                    <w:bottom w:color="ffffff" w:space="0" w:sz="24" w:val="single"/>
                    <w:right w:color="ffffff" w:space="0" w:sz="2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7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8"/>
                      <w:szCs w:val="28"/>
                      <w:rtl w:val="0"/>
                    </w:rPr>
                    <w:t xml:space="preserve">Skills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2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8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Titler Proficiency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9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Wirecast Proficiency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A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Blueframe Proficiency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B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Media Studio Production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C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Adobe Premiere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D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Adobe Audition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E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Adobe Lightroom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F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SEO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0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AP Style</w:t>
                  </w:r>
                </w:p>
              </w:tc>
            </w:tr>
            <w:tr>
              <w:trPr>
                <w:cantSplit w:val="0"/>
                <w:trHeight w:val="242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1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WordPress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2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Creative Writing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3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Broadcast News Writing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4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Copywriting &amp; Typography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5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Social Media Content Creation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6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Microsoft Office</w:t>
                  </w:r>
                </w:p>
              </w:tc>
            </w:tr>
            <w:tr>
              <w:trPr>
                <w:cantSplit w:val="0"/>
                <w:trHeight w:val="242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7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Mac &amp; Windows Operating System</w:t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before="361" w:line="14.3999999999999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fzOyavCCBtTOXkgcCW2AuWNOFQ==">CgMxLjA4AHIhMUhoUlNQbFpTdWJVYjRYeGYwdkwtU3A4QzRmRTJtQkFX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2023-05-04T02:31:00Z</dcterms:created>
  <dc:creator>Carlton Wiggins</dc:creator>
</cp:coreProperties>
</file>